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A05" w:rsidRPr="00CD7741" w:rsidRDefault="004E0A05" w:rsidP="00CD7741">
      <w:pPr>
        <w:widowControl w:val="0"/>
        <w:ind w:firstLine="567"/>
        <w:jc w:val="center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АДМИНИСТРАЦИ</w:t>
      </w:r>
      <w:r w:rsidR="00CD7741" w:rsidRPr="00CD7741">
        <w:rPr>
          <w:rFonts w:ascii="Arial" w:hAnsi="Arial" w:cs="Arial"/>
          <w:b/>
          <w:sz w:val="32"/>
          <w:szCs w:val="24"/>
        </w:rPr>
        <w:t>Я</w:t>
      </w:r>
      <w:r w:rsidRPr="00CD7741">
        <w:rPr>
          <w:rFonts w:ascii="Arial" w:hAnsi="Arial" w:cs="Arial"/>
          <w:b/>
          <w:sz w:val="32"/>
          <w:szCs w:val="24"/>
        </w:rPr>
        <w:t xml:space="preserve"> ИПАТОВСКОГО ГОРОДСКОГО ОКРУГА</w:t>
      </w:r>
      <w:r w:rsidR="00CD7741" w:rsidRPr="00CD7741">
        <w:rPr>
          <w:rFonts w:ascii="Arial" w:hAnsi="Arial" w:cs="Arial"/>
          <w:b/>
          <w:sz w:val="32"/>
          <w:szCs w:val="24"/>
        </w:rPr>
        <w:t xml:space="preserve"> </w:t>
      </w:r>
      <w:r w:rsidRPr="00CD7741">
        <w:rPr>
          <w:rFonts w:ascii="Arial" w:hAnsi="Arial" w:cs="Arial"/>
          <w:b/>
          <w:sz w:val="32"/>
          <w:szCs w:val="24"/>
        </w:rPr>
        <w:t>СТАВРОПОЛЬСКОГО КРАЯ</w:t>
      </w:r>
    </w:p>
    <w:p w:rsidR="004E0A05" w:rsidRPr="00CD7741" w:rsidRDefault="004E0A05" w:rsidP="00CD7741">
      <w:pPr>
        <w:widowControl w:val="0"/>
        <w:ind w:firstLine="567"/>
        <w:jc w:val="center"/>
        <w:rPr>
          <w:rFonts w:ascii="Arial" w:hAnsi="Arial" w:cs="Arial"/>
          <w:b/>
          <w:sz w:val="32"/>
          <w:szCs w:val="24"/>
        </w:rPr>
      </w:pPr>
    </w:p>
    <w:p w:rsidR="00CD7741" w:rsidRPr="00CD7741" w:rsidRDefault="00CD7741" w:rsidP="00CD7741">
      <w:pPr>
        <w:widowControl w:val="0"/>
        <w:ind w:firstLine="567"/>
        <w:jc w:val="center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ПОСТАНОВЛЕНИЕ</w:t>
      </w:r>
    </w:p>
    <w:p w:rsidR="004E0A05" w:rsidRPr="00CD7741" w:rsidRDefault="00CD7741" w:rsidP="00CD7741">
      <w:pPr>
        <w:widowControl w:val="0"/>
        <w:ind w:firstLine="567"/>
        <w:jc w:val="center"/>
        <w:rPr>
          <w:rFonts w:ascii="Arial" w:hAnsi="Arial" w:cs="Arial"/>
          <w:b/>
          <w:sz w:val="32"/>
          <w:szCs w:val="24"/>
        </w:rPr>
      </w:pPr>
      <w:bookmarkStart w:id="0" w:name="_GoBack"/>
      <w:r w:rsidRPr="00CD7741">
        <w:rPr>
          <w:rFonts w:ascii="Arial" w:hAnsi="Arial" w:cs="Arial"/>
          <w:b/>
          <w:sz w:val="32"/>
          <w:szCs w:val="24"/>
        </w:rPr>
        <w:t xml:space="preserve">от </w:t>
      </w:r>
      <w:r w:rsidR="004E0A05" w:rsidRPr="00CD7741">
        <w:rPr>
          <w:rFonts w:ascii="Arial" w:hAnsi="Arial" w:cs="Arial"/>
          <w:b/>
          <w:sz w:val="32"/>
          <w:szCs w:val="24"/>
        </w:rPr>
        <w:t>18 апреля 2022 г.</w:t>
      </w:r>
      <w:r w:rsidRPr="00CD7741">
        <w:rPr>
          <w:rFonts w:ascii="Arial" w:hAnsi="Arial" w:cs="Arial"/>
          <w:b/>
          <w:sz w:val="32"/>
          <w:szCs w:val="24"/>
        </w:rPr>
        <w:t xml:space="preserve"> </w:t>
      </w:r>
      <w:r w:rsidR="004E0A05" w:rsidRPr="00CD7741">
        <w:rPr>
          <w:rFonts w:ascii="Arial" w:hAnsi="Arial" w:cs="Arial"/>
          <w:b/>
          <w:sz w:val="32"/>
          <w:szCs w:val="24"/>
        </w:rPr>
        <w:t>№ 547</w:t>
      </w:r>
    </w:p>
    <w:bookmarkEnd w:id="0"/>
    <w:p w:rsidR="004E0A05" w:rsidRPr="00CD7741" w:rsidRDefault="004E0A05" w:rsidP="00CD7741">
      <w:pPr>
        <w:widowControl w:val="0"/>
        <w:ind w:firstLine="567"/>
        <w:jc w:val="center"/>
        <w:rPr>
          <w:rFonts w:ascii="Arial" w:hAnsi="Arial" w:cs="Arial"/>
          <w:b/>
          <w:sz w:val="32"/>
          <w:szCs w:val="24"/>
        </w:rPr>
      </w:pPr>
    </w:p>
    <w:p w:rsidR="008941CD" w:rsidRPr="00CD7741" w:rsidRDefault="00CD7741" w:rsidP="00CD7741">
      <w:pPr>
        <w:widowControl w:val="0"/>
        <w:ind w:firstLine="567"/>
        <w:jc w:val="center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ИПАТОВСКОГО ГОРОДСКОГО ОКРУГА СТАВРОПОЛЬСКОГО КРАЯ ОТ 17 АПРЕЛЯ 2020 Г. № 554 «О КОМИССИИ ПО СОГЛАСОВАНИЮ ПЕРЕУСТРОЙСТВА И (ИЛИ) ПЕРЕПЛАНИРОВКИ ПОМЕЩЕНИЯ В МНОГОКВАРТИРНОМ ДОМЕ»</w:t>
      </w: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В соответствии со статьей 161 Жилищного кодекса Российской Федерации, администрация Ипатовского городского округа Ставропольского края</w:t>
      </w: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ПОСТАНОВЛЯЕТ:</w:t>
      </w: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1. Внести в постановление администрации Ипатовского городского округа Ставропольского края от 17 апреля 2020 г. № 554 «О комиссии по согласованию переустройства и (или) перепланировки помещения в многоквартирном доме» (с изменениями, внесенными постановлениями администрации Ипатовского городского округа Ставропольского края от 25 декабря 2020 г. № 1817, от 28 апреля 2021 г. № 554) следующие изменения:</w:t>
      </w: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1.1. Пункт 9 раздела IV Положения о комиссии по согласованию переустройства и (или) перепланировки помещения в многоквартирном доме дополнить абзацем следующего содержания:</w:t>
      </w: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«В зависимости от способа управления многоквартирным домом в состав Комиссии могут входить собственники помещений в многоквартирном доме при непосредственном управлении многоквартирным домом собственниками помещений в многоквартирном доме, количество квартир в котором составляет не более чем тридцать, представители товариществ собственников жилья либо жилищных кооперативов или иных специализированных потребительских кооперати</w:t>
      </w:r>
      <w:r w:rsidR="00725BD1" w:rsidRPr="00CD7741">
        <w:rPr>
          <w:rFonts w:ascii="Arial" w:hAnsi="Arial" w:cs="Arial"/>
          <w:sz w:val="24"/>
          <w:szCs w:val="24"/>
        </w:rPr>
        <w:t xml:space="preserve">вов, </w:t>
      </w:r>
      <w:r w:rsidRPr="00CD7741">
        <w:rPr>
          <w:rFonts w:ascii="Arial" w:hAnsi="Arial" w:cs="Arial"/>
          <w:sz w:val="24"/>
          <w:szCs w:val="24"/>
        </w:rPr>
        <w:t>представители управляющей организации.».</w:t>
      </w: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1.2. Состав комиссии по согласованию переустройства и (или) перепланировки помещения в многоквартирном доме изложить в прилагаемой редакции.</w:t>
      </w: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CD7741" w:rsidRDefault="00CD7741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 xml:space="preserve">4.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CD7741">
        <w:rPr>
          <w:rFonts w:ascii="Arial" w:hAnsi="Arial" w:cs="Arial"/>
          <w:sz w:val="24"/>
          <w:szCs w:val="24"/>
        </w:rPr>
        <w:t>Головинова</w:t>
      </w:r>
      <w:proofErr w:type="spellEnd"/>
      <w:r w:rsidRPr="00CD7741">
        <w:rPr>
          <w:rFonts w:ascii="Arial" w:hAnsi="Arial" w:cs="Arial"/>
          <w:sz w:val="24"/>
          <w:szCs w:val="24"/>
        </w:rPr>
        <w:t xml:space="preserve"> Н.С.</w:t>
      </w: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5. Настоящее постановление вступает в силу на следующий день после дня его официального обнародования.</w:t>
      </w:r>
    </w:p>
    <w:p w:rsidR="008941CD" w:rsidRPr="00CD7741" w:rsidRDefault="008941CD" w:rsidP="00CD7741">
      <w:pPr>
        <w:widowControl w:val="0"/>
        <w:ind w:firstLine="567"/>
        <w:jc w:val="right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jc w:val="right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jc w:val="right"/>
        <w:rPr>
          <w:rFonts w:ascii="Arial" w:hAnsi="Arial" w:cs="Arial"/>
          <w:sz w:val="24"/>
          <w:szCs w:val="24"/>
        </w:rPr>
      </w:pPr>
    </w:p>
    <w:p w:rsidR="008941CD" w:rsidRPr="00CD7741" w:rsidRDefault="008941CD" w:rsidP="00CD7741">
      <w:pPr>
        <w:widowControl w:val="0"/>
        <w:ind w:firstLine="567"/>
        <w:jc w:val="right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Глава Ипатовского</w:t>
      </w:r>
    </w:p>
    <w:p w:rsidR="008941CD" w:rsidRPr="00CD7741" w:rsidRDefault="008941CD" w:rsidP="00CD7741">
      <w:pPr>
        <w:widowControl w:val="0"/>
        <w:ind w:firstLine="567"/>
        <w:jc w:val="right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городского округа</w:t>
      </w:r>
    </w:p>
    <w:p w:rsidR="00CD7741" w:rsidRDefault="008941CD" w:rsidP="00CD7741">
      <w:pPr>
        <w:widowControl w:val="0"/>
        <w:ind w:firstLine="567"/>
        <w:jc w:val="right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Ставропольского края</w:t>
      </w:r>
    </w:p>
    <w:p w:rsidR="008941CD" w:rsidRPr="00CD7741" w:rsidRDefault="00CD7741" w:rsidP="00CD7741">
      <w:pPr>
        <w:widowControl w:val="0"/>
        <w:ind w:firstLine="567"/>
        <w:jc w:val="right"/>
        <w:rPr>
          <w:rFonts w:ascii="Arial" w:hAnsi="Arial" w:cs="Arial"/>
          <w:sz w:val="24"/>
          <w:szCs w:val="24"/>
        </w:rPr>
      </w:pPr>
      <w:r w:rsidRPr="00CD7741">
        <w:rPr>
          <w:rFonts w:ascii="Arial" w:hAnsi="Arial" w:cs="Arial"/>
          <w:sz w:val="24"/>
          <w:szCs w:val="24"/>
        </w:rPr>
        <w:t>В.Н. ШЕЙКИНА</w:t>
      </w:r>
    </w:p>
    <w:p w:rsidR="008941CD" w:rsidRPr="00CD7741" w:rsidRDefault="008941CD" w:rsidP="00CD7741">
      <w:pPr>
        <w:widowControl w:val="0"/>
        <w:ind w:firstLine="567"/>
        <w:jc w:val="right"/>
        <w:rPr>
          <w:rFonts w:ascii="Arial" w:hAnsi="Arial" w:cs="Arial"/>
          <w:sz w:val="24"/>
          <w:szCs w:val="24"/>
        </w:rPr>
      </w:pPr>
    </w:p>
    <w:p w:rsidR="00CD7741" w:rsidRPr="00CD7741" w:rsidRDefault="00CD7741" w:rsidP="00CD7741">
      <w:pPr>
        <w:widowControl w:val="0"/>
        <w:ind w:firstLine="567"/>
        <w:jc w:val="right"/>
        <w:rPr>
          <w:rFonts w:ascii="Arial" w:hAnsi="Arial" w:cs="Arial"/>
          <w:sz w:val="24"/>
          <w:szCs w:val="24"/>
        </w:rPr>
      </w:pPr>
    </w:p>
    <w:p w:rsidR="00CD7741" w:rsidRPr="00CD7741" w:rsidRDefault="00CD7741" w:rsidP="00CD7741">
      <w:pPr>
        <w:pStyle w:val="ConsPlusNormal"/>
        <w:widowControl w:val="0"/>
        <w:ind w:firstLine="567"/>
        <w:jc w:val="right"/>
        <w:outlineLvl w:val="0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УТВЕРЖДЁН</w:t>
      </w:r>
    </w:p>
    <w:p w:rsidR="00CD7741" w:rsidRPr="00CD7741" w:rsidRDefault="00CD7741" w:rsidP="00CD7741">
      <w:pPr>
        <w:pStyle w:val="ConsPlusNormal"/>
        <w:widowControl w:val="0"/>
        <w:ind w:firstLine="567"/>
        <w:jc w:val="right"/>
        <w:outlineLvl w:val="0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постановлением администрации</w:t>
      </w:r>
    </w:p>
    <w:p w:rsidR="00CD7741" w:rsidRPr="00CD7741" w:rsidRDefault="00CD7741" w:rsidP="00CD7741">
      <w:pPr>
        <w:pStyle w:val="ConsPlusNormal"/>
        <w:widowControl w:val="0"/>
        <w:ind w:firstLine="567"/>
        <w:jc w:val="right"/>
        <w:outlineLvl w:val="0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Ипатовского городского округа</w:t>
      </w:r>
    </w:p>
    <w:p w:rsidR="00CD7741" w:rsidRPr="00CD7741" w:rsidRDefault="00CD7741" w:rsidP="00CD7741">
      <w:pPr>
        <w:pStyle w:val="ConsPlusNormal"/>
        <w:widowControl w:val="0"/>
        <w:ind w:firstLine="567"/>
        <w:jc w:val="right"/>
        <w:outlineLvl w:val="0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Ставропольского края</w:t>
      </w:r>
    </w:p>
    <w:p w:rsidR="00CD7741" w:rsidRPr="00CD7741" w:rsidRDefault="00CD7741" w:rsidP="00CD7741">
      <w:pPr>
        <w:pStyle w:val="ConsPlusNormal"/>
        <w:widowControl w:val="0"/>
        <w:ind w:firstLine="567"/>
        <w:jc w:val="right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от 17 апреля 2020 г. № 554</w:t>
      </w:r>
    </w:p>
    <w:p w:rsidR="00CD7741" w:rsidRPr="00CD7741" w:rsidRDefault="00CD7741" w:rsidP="00CD7741">
      <w:pPr>
        <w:pStyle w:val="ConsPlusNormal"/>
        <w:widowControl w:val="0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CD7741" w:rsidRPr="00CD7741" w:rsidRDefault="00CD7741" w:rsidP="00CD7741">
      <w:pPr>
        <w:pStyle w:val="ConsPlusNormal"/>
        <w:widowControl w:val="0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CD7741" w:rsidRPr="00CD7741" w:rsidRDefault="00CD7741" w:rsidP="00CD7741">
      <w:pPr>
        <w:pStyle w:val="ConsPlusNormal"/>
        <w:widowControl w:val="0"/>
        <w:ind w:firstLine="567"/>
        <w:jc w:val="right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(в редакции постановления администрации</w:t>
      </w:r>
    </w:p>
    <w:p w:rsidR="00CD7741" w:rsidRPr="00CD7741" w:rsidRDefault="00CD7741" w:rsidP="00CD7741">
      <w:pPr>
        <w:pStyle w:val="ConsPlusNormal"/>
        <w:widowControl w:val="0"/>
        <w:ind w:firstLine="567"/>
        <w:jc w:val="right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Ипатовского городского округа</w:t>
      </w:r>
    </w:p>
    <w:p w:rsidR="00CD7741" w:rsidRPr="00CD7741" w:rsidRDefault="00CD7741" w:rsidP="00CD7741">
      <w:pPr>
        <w:pStyle w:val="ConsPlusNormal"/>
        <w:widowControl w:val="0"/>
        <w:ind w:firstLine="567"/>
        <w:jc w:val="right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Ставропольского края</w:t>
      </w:r>
    </w:p>
    <w:p w:rsidR="00CD7741" w:rsidRPr="00CD7741" w:rsidRDefault="00CD7741" w:rsidP="00CD7741">
      <w:pPr>
        <w:pStyle w:val="ConsPlusNormal"/>
        <w:widowControl w:val="0"/>
        <w:ind w:firstLine="567"/>
        <w:jc w:val="right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>от 18 апреля 2022 г. № 547</w:t>
      </w:r>
    </w:p>
    <w:p w:rsidR="00CD7741" w:rsidRPr="00CD7741" w:rsidRDefault="00CD7741" w:rsidP="00CD7741">
      <w:pPr>
        <w:pStyle w:val="ConsPlusNormal"/>
        <w:widowControl w:val="0"/>
        <w:ind w:firstLine="567"/>
        <w:jc w:val="both"/>
        <w:rPr>
          <w:rFonts w:ascii="Arial" w:hAnsi="Arial" w:cs="Arial"/>
          <w:b/>
          <w:sz w:val="32"/>
          <w:szCs w:val="24"/>
        </w:rPr>
      </w:pPr>
    </w:p>
    <w:p w:rsidR="00CD7741" w:rsidRPr="00CD7741" w:rsidRDefault="00CD7741" w:rsidP="00CD7741">
      <w:pPr>
        <w:pStyle w:val="ConsPlusNormal"/>
        <w:widowControl w:val="0"/>
        <w:ind w:firstLine="567"/>
        <w:jc w:val="both"/>
        <w:rPr>
          <w:rFonts w:ascii="Arial" w:hAnsi="Arial" w:cs="Arial"/>
          <w:b/>
          <w:sz w:val="32"/>
          <w:szCs w:val="24"/>
        </w:rPr>
      </w:pPr>
    </w:p>
    <w:p w:rsidR="00CD7741" w:rsidRPr="00CD7741" w:rsidRDefault="00CD7741" w:rsidP="00CD7741">
      <w:pPr>
        <w:widowControl w:val="0"/>
        <w:tabs>
          <w:tab w:val="left" w:pos="3225"/>
        </w:tabs>
        <w:ind w:firstLine="567"/>
        <w:jc w:val="center"/>
        <w:rPr>
          <w:rFonts w:ascii="Arial" w:hAnsi="Arial" w:cs="Arial"/>
          <w:b/>
          <w:sz w:val="32"/>
          <w:szCs w:val="24"/>
        </w:rPr>
      </w:pPr>
      <w:r w:rsidRPr="00CD7741">
        <w:rPr>
          <w:rFonts w:ascii="Arial" w:hAnsi="Arial" w:cs="Arial"/>
          <w:b/>
          <w:sz w:val="32"/>
          <w:szCs w:val="24"/>
        </w:rPr>
        <w:t xml:space="preserve">СОСТАВ КОМИССИИ </w:t>
      </w:r>
      <w:r w:rsidRPr="00CD7741">
        <w:rPr>
          <w:rFonts w:ascii="Arial" w:eastAsia="Times New Roman" w:hAnsi="Arial" w:cs="Arial"/>
          <w:b/>
          <w:sz w:val="32"/>
          <w:szCs w:val="24"/>
        </w:rPr>
        <w:t>ПО СОГЛАСОВАНИЮ</w:t>
      </w:r>
      <w:r w:rsidRPr="00CD7741">
        <w:rPr>
          <w:rFonts w:ascii="Arial" w:eastAsia="Times New Roman" w:hAnsi="Arial" w:cs="Arial"/>
          <w:b/>
          <w:sz w:val="32"/>
          <w:szCs w:val="24"/>
          <w:lang w:eastAsia="zh-CN"/>
        </w:rPr>
        <w:t xml:space="preserve"> ПЕРЕУСТРОЙСТВА И (ИЛИ) ПЕРЕПЛАНИРОВКИ ПОМЕЩЕНИЯ В МНОГОКВАРТИРНОМ ДОМЕ</w:t>
      </w:r>
    </w:p>
    <w:p w:rsidR="00CD7741" w:rsidRPr="00CD7741" w:rsidRDefault="00CD7741" w:rsidP="00CD7741">
      <w:pPr>
        <w:widowControl w:val="0"/>
        <w:tabs>
          <w:tab w:val="left" w:pos="3225"/>
        </w:tabs>
        <w:ind w:firstLine="567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Y="1"/>
        <w:tblW w:w="9702" w:type="dxa"/>
        <w:tblLook w:val="0000" w:firstRow="0" w:lastRow="0" w:firstColumn="0" w:lastColumn="0" w:noHBand="0" w:noVBand="0"/>
      </w:tblPr>
      <w:tblGrid>
        <w:gridCol w:w="3085"/>
        <w:gridCol w:w="6617"/>
      </w:tblGrid>
      <w:tr w:rsidR="00CD7741" w:rsidRPr="00CD7741" w:rsidTr="00A27E7B">
        <w:tc>
          <w:tcPr>
            <w:tcW w:w="3085" w:type="dxa"/>
            <w:shd w:val="clear" w:color="auto" w:fill="auto"/>
          </w:tcPr>
          <w:p w:rsidR="00CD7741" w:rsidRPr="00CD7741" w:rsidRDefault="00CD7741" w:rsidP="00CD7741">
            <w:pPr>
              <w:pStyle w:val="ConsNonformat"/>
              <w:ind w:righ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7741">
              <w:rPr>
                <w:rFonts w:ascii="Arial" w:hAnsi="Arial" w:cs="Arial"/>
                <w:sz w:val="24"/>
                <w:szCs w:val="24"/>
              </w:rPr>
              <w:t>Головинов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Николай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Сергеевич</w:t>
            </w:r>
          </w:p>
        </w:tc>
        <w:tc>
          <w:tcPr>
            <w:tcW w:w="6617" w:type="dxa"/>
            <w:shd w:val="clear" w:color="auto" w:fill="auto"/>
          </w:tcPr>
          <w:p w:rsidR="00CD7741" w:rsidRPr="00CD7741" w:rsidRDefault="00CD7741" w:rsidP="00CD7741">
            <w:pPr>
              <w:pStyle w:val="ConsNonformat"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края, председатель комиссии</w:t>
            </w:r>
          </w:p>
        </w:tc>
      </w:tr>
      <w:tr w:rsidR="00CD7741" w:rsidRPr="00CD7741" w:rsidTr="00A27E7B">
        <w:trPr>
          <w:trHeight w:val="1308"/>
        </w:trPr>
        <w:tc>
          <w:tcPr>
            <w:tcW w:w="3085" w:type="dxa"/>
            <w:shd w:val="clear" w:color="auto" w:fill="auto"/>
          </w:tcPr>
          <w:p w:rsidR="00CD7741" w:rsidRPr="00CD7741" w:rsidRDefault="00CD7741" w:rsidP="00CD7741">
            <w:pPr>
              <w:pStyle w:val="ConsNonformat"/>
              <w:ind w:righ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7741">
              <w:rPr>
                <w:rFonts w:ascii="Arial" w:hAnsi="Arial" w:cs="Arial"/>
                <w:sz w:val="24"/>
                <w:szCs w:val="24"/>
              </w:rPr>
              <w:t>Неделько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Геннадий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Николаевич</w:t>
            </w:r>
          </w:p>
        </w:tc>
        <w:tc>
          <w:tcPr>
            <w:tcW w:w="6617" w:type="dxa"/>
            <w:shd w:val="clear" w:color="auto" w:fill="auto"/>
          </w:tcPr>
          <w:p w:rsidR="00CD7741" w:rsidRPr="00CD7741" w:rsidRDefault="00CD7741" w:rsidP="00CD7741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начальник отдела капитального строительства, архитектуры и градостроительства - главный архитектор администрации Ипатовского городского округа Ставропольского края, заместитель председателя комиссии</w:t>
            </w:r>
          </w:p>
        </w:tc>
      </w:tr>
      <w:tr w:rsidR="00CD7741" w:rsidRPr="00CD7741" w:rsidTr="00A27E7B">
        <w:trPr>
          <w:trHeight w:val="1214"/>
        </w:trPr>
        <w:tc>
          <w:tcPr>
            <w:tcW w:w="3085" w:type="dxa"/>
            <w:shd w:val="clear" w:color="auto" w:fill="auto"/>
          </w:tcPr>
          <w:p w:rsidR="00CD7741" w:rsidRPr="00CD7741" w:rsidRDefault="00CD7741" w:rsidP="00CD7741">
            <w:pPr>
              <w:pStyle w:val="ConsNonformat"/>
              <w:ind w:righ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7741">
              <w:rPr>
                <w:rFonts w:ascii="Arial" w:hAnsi="Arial" w:cs="Arial"/>
                <w:sz w:val="24"/>
                <w:szCs w:val="24"/>
              </w:rPr>
              <w:t>Зоткина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Олеся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Владимировна</w:t>
            </w:r>
          </w:p>
        </w:tc>
        <w:tc>
          <w:tcPr>
            <w:tcW w:w="6617" w:type="dxa"/>
            <w:shd w:val="clear" w:color="auto" w:fill="auto"/>
          </w:tcPr>
          <w:p w:rsidR="00CD7741" w:rsidRPr="00CD7741" w:rsidRDefault="00CD7741" w:rsidP="00CD7741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специалист 1 категории отдела капитального строительства, архитектуры и градостроительства администрации Ипатовского городского округа Ставропольского края, секретарь комиссии</w:t>
            </w:r>
          </w:p>
        </w:tc>
      </w:tr>
      <w:tr w:rsidR="00CD7741" w:rsidRPr="00CD7741" w:rsidTr="00A27E7B">
        <w:trPr>
          <w:trHeight w:val="453"/>
        </w:trPr>
        <w:tc>
          <w:tcPr>
            <w:tcW w:w="3085" w:type="dxa"/>
            <w:shd w:val="clear" w:color="auto" w:fill="auto"/>
          </w:tcPr>
          <w:p w:rsidR="00CD7741" w:rsidRPr="00CD7741" w:rsidRDefault="00CD7741" w:rsidP="00CD7741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7" w:type="dxa"/>
            <w:shd w:val="clear" w:color="auto" w:fill="auto"/>
          </w:tcPr>
          <w:p w:rsidR="00CD7741" w:rsidRPr="00CD7741" w:rsidRDefault="00CD7741" w:rsidP="00CD7741">
            <w:pPr>
              <w:pStyle w:val="ConsNonformat"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CD7741" w:rsidRPr="00CD7741" w:rsidTr="00A27E7B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pStyle w:val="aa"/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Акименко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Владимир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Ильич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widowControl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D7741">
              <w:rPr>
                <w:rFonts w:ascii="Arial" w:eastAsia="Times New Roman" w:hAnsi="Arial" w:cs="Arial"/>
                <w:bCs/>
                <w:sz w:val="24"/>
                <w:szCs w:val="24"/>
              </w:rPr>
              <w:t>начальник отдела городского хозяйства и благоустройства управления по работе с территориями администрации Ипатовского городского округа Ставропольского края (по согласованию)</w:t>
            </w:r>
          </w:p>
        </w:tc>
      </w:tr>
      <w:tr w:rsidR="00CD7741" w:rsidRPr="00CD7741" w:rsidTr="00A27E7B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pStyle w:val="ConsNonformat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Писаренко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Людмила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Александровна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widowControl w:val="0"/>
              <w:outlineLvl w:val="1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D774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ведущий специалист отдела </w:t>
            </w:r>
            <w:proofErr w:type="spellStart"/>
            <w:r w:rsidRPr="00CD7741">
              <w:rPr>
                <w:rFonts w:ascii="Arial" w:eastAsia="Times New Roman" w:hAnsi="Arial" w:cs="Arial"/>
                <w:bCs/>
                <w:sz w:val="24"/>
                <w:szCs w:val="24"/>
              </w:rPr>
              <w:t>жилищно</w:t>
            </w:r>
            <w:proofErr w:type="spellEnd"/>
            <w:r w:rsidRPr="00CD774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- коммунального хозяйства и благоустройства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CD7741" w:rsidRPr="00CD7741" w:rsidTr="00A27E7B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pStyle w:val="ConsNonformat"/>
              <w:ind w:righ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7741">
              <w:rPr>
                <w:rFonts w:ascii="Arial" w:hAnsi="Arial" w:cs="Arial"/>
                <w:sz w:val="24"/>
                <w:szCs w:val="24"/>
              </w:rPr>
              <w:t>Поросная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Светлана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Ростиславовна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pStyle w:val="ConsNonformat"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заместитель начальника отдела правового и кадрового обеспечения администрации Ипатовского городского округа Ставропольского края</w:t>
            </w:r>
          </w:p>
        </w:tc>
      </w:tr>
      <w:tr w:rsidR="00CD7741" w:rsidRPr="00CD7741" w:rsidTr="00A27E7B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pStyle w:val="aa"/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Шрамко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Наталия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7741">
              <w:rPr>
                <w:rFonts w:ascii="Arial" w:hAnsi="Arial" w:cs="Arial"/>
                <w:sz w:val="24"/>
                <w:szCs w:val="24"/>
              </w:rPr>
              <w:t>Георгиевна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заместитель начальника отдела капитального строительства, архитектуры и градостроительства администрации Ипатовского городского округа Ставропольского края</w:t>
            </w:r>
          </w:p>
        </w:tc>
      </w:tr>
      <w:tr w:rsidR="00CD7741" w:rsidRPr="00CD7741" w:rsidTr="00A27E7B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pStyle w:val="ConsNonformat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Главы территориальных отделов управления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widowControl w:val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D7741" w:rsidRPr="00CD7741" w:rsidTr="00A27E7B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pStyle w:val="ConsNonformat"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color w:val="auto"/>
                <w:sz w:val="24"/>
                <w:szCs w:val="24"/>
              </w:rPr>
              <w:t xml:space="preserve">Собственники помещений в многоквартирном доме 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widowControl w:val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D7741" w:rsidRPr="00CD7741" w:rsidTr="00A27E7B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pStyle w:val="ConsNonformat"/>
              <w:ind w:right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D7741">
              <w:rPr>
                <w:rFonts w:ascii="Arial" w:hAnsi="Arial" w:cs="Arial"/>
                <w:color w:val="auto"/>
                <w:sz w:val="24"/>
                <w:szCs w:val="24"/>
              </w:rPr>
              <w:t>Представители товариществ собственников жилья либо жилищных кооперативов или иными специализированных потребительских кооперативов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widowControl w:val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D7741" w:rsidRPr="00CD7741" w:rsidTr="00A27E7B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pStyle w:val="ConsNonformat"/>
              <w:ind w:right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D7741">
              <w:rPr>
                <w:rFonts w:ascii="Arial" w:hAnsi="Arial" w:cs="Arial"/>
                <w:color w:val="auto"/>
                <w:sz w:val="24"/>
                <w:szCs w:val="24"/>
              </w:rPr>
              <w:t>Представители управляющей организации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CD7741" w:rsidRPr="00CD7741" w:rsidRDefault="00CD7741" w:rsidP="00CD7741">
            <w:pPr>
              <w:widowControl w:val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D7741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</w:tbl>
    <w:p w:rsidR="00CD7741" w:rsidRPr="00CD7741" w:rsidRDefault="00CD7741" w:rsidP="00CD7741">
      <w:pPr>
        <w:widowControl w:val="0"/>
        <w:ind w:firstLine="567"/>
        <w:rPr>
          <w:rFonts w:ascii="Arial" w:hAnsi="Arial" w:cs="Arial"/>
          <w:sz w:val="24"/>
          <w:szCs w:val="24"/>
        </w:rPr>
      </w:pPr>
    </w:p>
    <w:sectPr w:rsidR="00CD7741" w:rsidRPr="00CD7741" w:rsidSect="00CD774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E0A05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25BD1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41CD"/>
    <w:rsid w:val="008954D3"/>
    <w:rsid w:val="008A1AB3"/>
    <w:rsid w:val="008A4C5A"/>
    <w:rsid w:val="008B0173"/>
    <w:rsid w:val="008B165D"/>
    <w:rsid w:val="008C113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D7741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386F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  <w14:docId w14:val="3B1F9D8A"/>
  <w15:docId w15:val="{0EF20DA3-FA9F-4D2B-8B30-2ED39E241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8790B"/>
  </w:style>
  <w:style w:type="paragraph" w:customStyle="1" w:styleId="ConsNonformat">
    <w:name w:val="ConsNonformat"/>
    <w:qFormat/>
    <w:rsid w:val="00CD7741"/>
    <w:pPr>
      <w:widowControl w:val="0"/>
      <w:ind w:right="19772"/>
      <w:jc w:val="left"/>
    </w:pPr>
    <w:rPr>
      <w:rFonts w:ascii="Courier New" w:eastAsia="Times New Roman" w:hAnsi="Courier New" w:cs="Courier New"/>
      <w:color w:val="00000A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97CC4-59D1-4328-AB94-CDD0A101C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2022-04-15T22:28:00Z</cp:lastPrinted>
  <dcterms:created xsi:type="dcterms:W3CDTF">2022-04-15T22:29:00Z</dcterms:created>
  <dcterms:modified xsi:type="dcterms:W3CDTF">2022-04-20T12:50:00Z</dcterms:modified>
</cp:coreProperties>
</file>